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26D8" w:rsidRPr="00E62104" w:rsidRDefault="00AE26D8" w:rsidP="00AE26D8">
      <w:pPr>
        <w:pStyle w:val="BodyText"/>
        <w:rPr>
          <w:rFonts w:asciiTheme="majorBidi" w:hAnsiTheme="majorBidi" w:cstheme="majorBidi"/>
        </w:rPr>
      </w:pPr>
      <w:r w:rsidRPr="00E62104">
        <w:rPr>
          <w:rFonts w:asciiTheme="majorBidi" w:hAnsiTheme="majorBidi" w:cstheme="majorBidi"/>
          <w:b/>
        </w:rPr>
        <w:t>Table S4. Subgroup Analysis Results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2509"/>
        <w:gridCol w:w="576"/>
        <w:gridCol w:w="1436"/>
        <w:gridCol w:w="1436"/>
        <w:gridCol w:w="1550"/>
      </w:tblGrid>
      <w:tr w:rsidR="00AE26D8" w:rsidRPr="00E62104" w:rsidTr="00A21BA3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Subgroup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N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Pain Change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ODI Change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P-value</w:t>
            </w: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  <w:b/>
              </w:rPr>
              <w:t>Age Groups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Age &lt;40 years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114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-4.5 ± 1.8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-15.8 ± 9.8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0.080*</w:t>
            </w: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Age 40-55 years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-4.5 ± 1.7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-14.1 ± 7.7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Age &gt;55 years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-4.0 ± 1.4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-10.6 ± 6.8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  <w:b/>
              </w:rPr>
              <w:t>Gender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Gender Male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116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-4.4 ± 1.6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-14.7 ± 8.5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0.454</w:t>
            </w: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Gender Female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186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-4.3 ± 1.7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-13.0 ± 8.6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  <w:b/>
              </w:rPr>
              <w:t>Baseline Severity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Baseline Moderate Pain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-3.9 ± 1.2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-16.4 ± 7.7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0.008**</w:t>
            </w: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Baseline Severe Pain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-4.5 ± 1.8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-12.7 ± 8.7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  <w:b/>
              </w:rPr>
              <w:t>BMI Categories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Normal BMI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-4.3 ± 1.7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-15.4 ± 9.9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Pain: 0.644</w:t>
            </w: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Overweight BMI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106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-4.5 ± 1.6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-14.3 ± 8.3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ODI: 0.003**</w:t>
            </w:r>
          </w:p>
        </w:tc>
      </w:tr>
      <w:tr w:rsidR="00AE26D8" w:rsidRPr="00E62104" w:rsidTr="00A21BA3"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Obese BMI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-4.3 ± 1.7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pStyle w:val="Compact"/>
              <w:rPr>
                <w:rFonts w:asciiTheme="majorBidi" w:hAnsiTheme="majorBidi" w:cstheme="majorBidi"/>
              </w:rPr>
            </w:pPr>
            <w:r w:rsidRPr="00E62104">
              <w:rPr>
                <w:rFonts w:asciiTheme="majorBidi" w:hAnsiTheme="majorBidi" w:cstheme="majorBidi"/>
              </w:rPr>
              <w:t>-11.0 ± 7.1</w:t>
            </w:r>
          </w:p>
        </w:tc>
        <w:tc>
          <w:tcPr>
            <w:tcW w:w="0" w:type="auto"/>
          </w:tcPr>
          <w:p w:rsidR="00AE26D8" w:rsidRPr="00E62104" w:rsidRDefault="00AE26D8" w:rsidP="00A21BA3">
            <w:pPr>
              <w:rPr>
                <w:rFonts w:asciiTheme="majorBidi" w:hAnsiTheme="majorBidi" w:cstheme="majorBidi"/>
              </w:rPr>
            </w:pPr>
          </w:p>
        </w:tc>
      </w:tr>
    </w:tbl>
    <w:p w:rsidR="00AE26D8" w:rsidRPr="00E62104" w:rsidRDefault="00AE26D8" w:rsidP="00AE26D8">
      <w:pPr>
        <w:pStyle w:val="BodyText"/>
        <w:rPr>
          <w:rFonts w:asciiTheme="majorBidi" w:hAnsiTheme="majorBidi" w:cstheme="majorBidi"/>
        </w:rPr>
      </w:pPr>
      <w:r w:rsidRPr="00E62104">
        <w:rPr>
          <w:rFonts w:asciiTheme="majorBidi" w:hAnsiTheme="majorBidi" w:cstheme="majorBidi"/>
          <w:i/>
        </w:rPr>
        <w:t xml:space="preserve">Values are presented as mean ± standard deviation. </w:t>
      </w:r>
      <w:r w:rsidRPr="00E62104">
        <w:rPr>
          <w:rFonts w:asciiTheme="majorBidi" w:hAnsiTheme="majorBidi" w:cstheme="majorBidi"/>
        </w:rPr>
        <w:t>p &lt; 0.10, **p &lt; 0.01.*</w:t>
      </w:r>
    </w:p>
    <w:p w:rsidR="00AE26D8" w:rsidRDefault="00AE26D8"/>
    <w:sectPr w:rsidR="00AE26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6D8"/>
    <w:rsid w:val="00AE26D8"/>
    <w:rsid w:val="00E6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69DAB8-A180-A64D-BBD2-A9DCE5CE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6D8"/>
    <w:pPr>
      <w:spacing w:after="200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E26D8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AE26D8"/>
    <w:rPr>
      <w:kern w:val="0"/>
      <w:lang w:val="en-US"/>
      <w14:ligatures w14:val="none"/>
    </w:rPr>
  </w:style>
  <w:style w:type="paragraph" w:customStyle="1" w:styleId="Compact">
    <w:name w:val="Compact"/>
    <w:basedOn w:val="BodyText"/>
    <w:qFormat/>
    <w:rsid w:val="00AE26D8"/>
    <w:pPr>
      <w:spacing w:before="36" w:after="36"/>
    </w:pPr>
  </w:style>
  <w:style w:type="table" w:customStyle="1" w:styleId="Table">
    <w:name w:val="Table"/>
    <w:semiHidden/>
    <w:unhideWhenUsed/>
    <w:qFormat/>
    <w:rsid w:val="00AE26D8"/>
    <w:pPr>
      <w:spacing w:after="200"/>
    </w:pPr>
    <w:rPr>
      <w:kern w:val="0"/>
      <w:lang w:val="en-US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TIMRAZ</dc:creator>
  <cp:keywords/>
  <dc:description/>
  <cp:lastModifiedBy>YAZEED TIMRAZ</cp:lastModifiedBy>
  <cp:revision>2</cp:revision>
  <dcterms:created xsi:type="dcterms:W3CDTF">2025-09-14T13:13:00Z</dcterms:created>
  <dcterms:modified xsi:type="dcterms:W3CDTF">2025-09-15T15:30:00Z</dcterms:modified>
</cp:coreProperties>
</file>